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403" w:rsidRDefault="00E01403" w:rsidP="00666DD8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noProof/>
          <w:color w:val="000000"/>
          <w:shd w:val="clear" w:color="auto" w:fill="FFFFFF"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403" w:rsidRDefault="00E01403" w:rsidP="00666DD8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E01403" w:rsidRDefault="00E01403" w:rsidP="00666DD8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E01403" w:rsidRDefault="00E01403" w:rsidP="00666DD8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E01403" w:rsidRDefault="00E01403" w:rsidP="00666DD8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666DD8">
        <w:rPr>
          <w:b/>
          <w:bCs/>
          <w:color w:val="000000"/>
          <w:shd w:val="clear" w:color="auto" w:fill="FFFFFF"/>
        </w:rPr>
        <w:lastRenderedPageBreak/>
        <w:t>1. Общие положения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</w:p>
    <w:p w:rsidR="00666DD8" w:rsidRPr="00666DD8" w:rsidRDefault="00666DD8" w:rsidP="00666DD8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 xml:space="preserve"> 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бюджетного дошкольного образовательного учреждения «Детский сад №3 </w:t>
      </w:r>
      <w:proofErr w:type="spellStart"/>
      <w:r w:rsidRPr="00666DD8">
        <w:rPr>
          <w:color w:val="000000"/>
          <w:shd w:val="clear" w:color="auto" w:fill="FFFFFF"/>
        </w:rPr>
        <w:t>с</w:t>
      </w:r>
      <w:proofErr w:type="gramStart"/>
      <w:r w:rsidRPr="00666DD8">
        <w:rPr>
          <w:color w:val="000000"/>
          <w:shd w:val="clear" w:color="auto" w:fill="FFFFFF"/>
        </w:rPr>
        <w:t>.А</w:t>
      </w:r>
      <w:proofErr w:type="gramEnd"/>
      <w:r w:rsidRPr="00666DD8">
        <w:rPr>
          <w:color w:val="000000"/>
          <w:shd w:val="clear" w:color="auto" w:fill="FFFFFF"/>
        </w:rPr>
        <w:t>ктаныш</w:t>
      </w:r>
      <w:proofErr w:type="spellEnd"/>
      <w:r w:rsidRPr="00666DD8">
        <w:rPr>
          <w:color w:val="000000"/>
          <w:shd w:val="clear" w:color="auto" w:fill="FFFFFF"/>
        </w:rPr>
        <w:t>»  (далее - МБДОУ).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Педагогический совет является коллегиальным органом управления МБДОУ.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Педагогический совет образуют сотрудники МБДОУ,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  <w:r w:rsidRPr="00666DD8">
        <w:rPr>
          <w:b/>
          <w:bCs/>
          <w:color w:val="000000"/>
          <w:shd w:val="clear" w:color="auto" w:fill="FFFFFF"/>
        </w:rPr>
        <w:t>2. Компетенция педагогического совета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b/>
          <w:bCs/>
          <w:color w:val="000000"/>
          <w:shd w:val="clear" w:color="auto" w:fill="FFFFFF"/>
        </w:rPr>
        <w:t>2.1. Педагогический совет определяет: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-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пути дифференциации, индивидуализации образовательного процесса, построения вариативного развивающего образования;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направления и пути реализации федерального государственного образовательного стандарта дошкольного образования;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bookmarkStart w:id="0" w:name="bookmark0"/>
      <w:r w:rsidRPr="00666DD8">
        <w:rPr>
          <w:b/>
          <w:bCs/>
          <w:color w:val="000000"/>
          <w:shd w:val="clear" w:color="auto" w:fill="FFFFFF"/>
        </w:rPr>
        <w:t> Педагогический совет осуществляет:</w:t>
      </w:r>
      <w:bookmarkEnd w:id="0"/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lastRenderedPageBreak/>
        <w:t> изучение и обсуждение нормативных правовых документов в сфере дошкольного образования;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изучение, выбор (рекомендацию к использованию педагогическими работниками) систем педагогической диагностики;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анализ результатов педагогической диагностики;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анализ готовности детей к учебной деятельности на этапе завершения ими дошкольного образования;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контроль за условиями реализации основной общеобразовательной программы дошкольного образования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контроль реализации своих решений, соблюдения локальных нормативных актов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организацию методической работы, в том числе участие в организации и проведении методических мероприятий.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bookmarkStart w:id="1" w:name="bookmark1"/>
      <w:r w:rsidRPr="00666DD8">
        <w:rPr>
          <w:b/>
          <w:bCs/>
          <w:color w:val="000000"/>
          <w:shd w:val="clear" w:color="auto" w:fill="FFFFFF"/>
        </w:rPr>
        <w:t> Педагогический совет участвует:</w:t>
      </w:r>
      <w:bookmarkEnd w:id="1"/>
    </w:p>
    <w:p w:rsidR="00666DD8" w:rsidRPr="00666DD8" w:rsidRDefault="00666DD8" w:rsidP="00666DD8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 разработке основной общеобразовательной программы дошкольного образования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 разработке программы развития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 разработке различных программ и планов развития МБДОУ, в том числе долгосрочных, среднесрочных и краткосрочных;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 разработке локальных нормативных актов МБДОУ, регламентирующих организацию образовательного процесса;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 создании развивающей предметно-пространственной среды МБДОУ.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bookmarkStart w:id="2" w:name="bookmark01"/>
      <w:r w:rsidRPr="00666DD8">
        <w:rPr>
          <w:b/>
          <w:bCs/>
          <w:color w:val="000000"/>
          <w:shd w:val="clear" w:color="auto" w:fill="FFFFFF"/>
        </w:rPr>
        <w:t> Педагогический совет рассматривает/заслушивает:</w:t>
      </w:r>
      <w:bookmarkEnd w:id="2"/>
    </w:p>
    <w:p w:rsidR="00666DD8" w:rsidRPr="00666DD8" w:rsidRDefault="00666DD8" w:rsidP="00666DD8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отчет заведующего МБДОУ с анализом работы за учебный год;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отчеты педагогических работников;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доклады представителей организаций и учреждений, взаимодействующих с МБДОУ по вопросам образования;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итоговые документы контрольно-надзорных органов о результатах контрольно-надзорных мероприятий.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bookmarkStart w:id="3" w:name="bookmark11"/>
      <w:r w:rsidRPr="00666DD8">
        <w:rPr>
          <w:b/>
          <w:bCs/>
          <w:color w:val="000000"/>
          <w:shd w:val="clear" w:color="auto" w:fill="FFFFFF"/>
        </w:rPr>
        <w:t> Педагогический совет принимает:</w:t>
      </w:r>
      <w:bookmarkEnd w:id="3"/>
    </w:p>
    <w:p w:rsidR="00666DD8" w:rsidRPr="00666DD8" w:rsidRDefault="00666DD8" w:rsidP="00666DD8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основную общеобразовательную программу дошкольного образования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программу развития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план работы МБДОУ на учебный год;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локальные нормативные акты МБДОУ, регламентирующие организацию образовательного процесса.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bookmarkStart w:id="4" w:name="bookmark2"/>
      <w:r w:rsidRPr="00666DD8">
        <w:rPr>
          <w:b/>
          <w:bCs/>
          <w:color w:val="000000"/>
          <w:shd w:val="clear" w:color="auto" w:fill="FFFFFF"/>
        </w:rPr>
        <w:t> Педагогический совет принимает решения:</w:t>
      </w:r>
      <w:bookmarkEnd w:id="4"/>
    </w:p>
    <w:p w:rsidR="00666DD8" w:rsidRPr="00666DD8" w:rsidRDefault="00666DD8" w:rsidP="00666DD8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об организации и проведении праздников и мероприятий в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 поддержании творческих поисков и опытно - экспериментальной работы педагогических работников;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 награждении, поощрении педагогических работников МБДОУ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 представлении педагогических работников МБДОУ к награждению отраслевыми и ведомственными наградами;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 создании временных творческих объединений с приглашением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rFonts w:ascii="Arial Narrow" w:hAnsi="Arial Narrow"/>
          <w:color w:val="000000"/>
          <w:shd w:val="clear" w:color="auto" w:fill="FFFFFF"/>
        </w:rPr>
        <w:t>12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специалистов различного профиля</w:t>
      </w:r>
      <w:proofErr w:type="gramStart"/>
      <w:r w:rsidRPr="00666DD8">
        <w:rPr>
          <w:color w:val="000000"/>
          <w:shd w:val="clear" w:color="auto" w:fill="FFFFFF"/>
        </w:rPr>
        <w:t xml:space="preserve"> .</w:t>
      </w:r>
      <w:proofErr w:type="gramEnd"/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bookmarkStart w:id="5" w:name="bookmark3"/>
      <w:r w:rsidRPr="00666DD8">
        <w:rPr>
          <w:b/>
          <w:bCs/>
          <w:color w:val="000000"/>
          <w:shd w:val="clear" w:color="auto" w:fill="FFFFFF"/>
        </w:rPr>
        <w:t>3. Права педагогического совета.</w:t>
      </w:r>
      <w:bookmarkEnd w:id="5"/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lastRenderedPageBreak/>
        <w:t>3.1. В соответствии со своей компетенцией, установленной настоящим Положением, педагогический совет имеет право: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приглашать на свои заседания любых специалистов для получения квалифицированных консультаций;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разрабатывать</w:t>
      </w:r>
      <w:r w:rsidRPr="00666DD8">
        <w:rPr>
          <w:color w:val="000000"/>
          <w:shd w:val="clear" w:color="auto" w:fill="FFFFFF"/>
        </w:rPr>
        <w:tab/>
        <w:t>локальные</w:t>
      </w:r>
      <w:r w:rsidRPr="00666DD8">
        <w:rPr>
          <w:color w:val="000000"/>
          <w:shd w:val="clear" w:color="auto" w:fill="FFFFFF"/>
        </w:rPr>
        <w:tab/>
        <w:t>нормативные акты</w:t>
      </w:r>
      <w:r w:rsidRPr="00666DD8">
        <w:rPr>
          <w:color w:val="000000"/>
          <w:shd w:val="clear" w:color="auto" w:fill="FFFFFF"/>
        </w:rPr>
        <w:tab/>
        <w:t>МБДОУ,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регламентирующие организацию образовательного процесса;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разрабатывать</w:t>
      </w:r>
      <w:r w:rsidRPr="00666DD8">
        <w:rPr>
          <w:color w:val="000000"/>
          <w:shd w:val="clear" w:color="auto" w:fill="FFFFFF"/>
        </w:rPr>
        <w:tab/>
        <w:t>основную</w:t>
      </w:r>
      <w:r w:rsidRPr="00666DD8">
        <w:rPr>
          <w:color w:val="000000"/>
          <w:shd w:val="clear" w:color="auto" w:fill="FFFFFF"/>
        </w:rPr>
        <w:tab/>
        <w:t>общеобразовательную</w:t>
      </w:r>
      <w:r w:rsidRPr="00666DD8">
        <w:rPr>
          <w:color w:val="000000"/>
          <w:shd w:val="clear" w:color="auto" w:fill="FFFFFF"/>
        </w:rPr>
        <w:tab/>
        <w:t>программу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дошкольного образования МБДОУ, программу развития МБДОУ;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вносить изменения в содержание документов, разрабатываемых и принимаемых педагогическим советом;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давать разъяснения и принимать меры по рассматриваемым обращениям, по соблюдению локальных актов 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рекомендовать разработки педагогических работников МБДОУ к публикации;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рекомендовать работникам МБДОУ повышение квалификации;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рекомендовать представителей МБДОУ для участия в профессиональных конкурсах12.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bookmarkStart w:id="6" w:name="bookmark02"/>
      <w:r w:rsidRPr="00666DD8">
        <w:rPr>
          <w:b/>
          <w:bCs/>
          <w:color w:val="000000"/>
          <w:shd w:val="clear" w:color="auto" w:fill="FFFFFF"/>
        </w:rPr>
        <w:t> Ответственность педагогического совета</w:t>
      </w:r>
      <w:bookmarkEnd w:id="6"/>
    </w:p>
    <w:p w:rsidR="00666DD8" w:rsidRPr="00666DD8" w:rsidRDefault="00666DD8" w:rsidP="00666DD8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Педагогический совет несет ответственность за: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соблюдение в процессе осуществления деятельности законодательства Российской Федерации в сфере образования;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соответствие принятых решений действующему законодательству и локальным нормативным актам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педагогически целесообразный выбор педагогических методик, форм, средств и методов организации образовательного процесса;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осуществление контроля за условиями реализации основной общеобразовательной программы дошкольного образования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квалифицированную и объективную оценку деятельности МБДОУ;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выполнение плана своей работы;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результаты деятельности МБДОУ.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  <w:r w:rsidRPr="00666DD8">
        <w:rPr>
          <w:b/>
          <w:bCs/>
          <w:color w:val="000000"/>
          <w:shd w:val="clear" w:color="auto" w:fill="FFFFFF"/>
        </w:rPr>
        <w:t> 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b/>
          <w:bCs/>
          <w:color w:val="000000"/>
          <w:shd w:val="clear" w:color="auto" w:fill="FFFFFF"/>
        </w:rPr>
        <w:t>Регламент работы педагогического совета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Работой педагогического совета руководит председатель педагогического совета.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педагогических работников.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Для подготовки и проведения педагогического совета при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необходимости создается инициативная группа педагогов.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 xml:space="preserve"> Решения педагогического совета принимаются открытым голосованием простым </w:t>
      </w:r>
      <w:r w:rsidRPr="00666DD8">
        <w:rPr>
          <w:color w:val="000000"/>
          <w:shd w:val="clear" w:color="auto" w:fill="FFFFFF"/>
        </w:rPr>
        <w:lastRenderedPageBreak/>
        <w:t>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bookmarkStart w:id="7" w:name="bookmark03"/>
      <w:r w:rsidRPr="00666DD8">
        <w:rPr>
          <w:b/>
          <w:bCs/>
          <w:color w:val="000000"/>
          <w:shd w:val="clear" w:color="auto" w:fill="FFFFFF"/>
        </w:rPr>
        <w:t>6. Делопроизводство педагогического совета</w:t>
      </w:r>
      <w:bookmarkEnd w:id="7"/>
    </w:p>
    <w:p w:rsidR="00666DD8" w:rsidRPr="00666DD8" w:rsidRDefault="00666DD8" w:rsidP="00666DD8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Заседания педагогического совета оформляются протоколом.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Протокол педагогического совета составляется не позднее 5 дней после его завершения. В протоколе указываются: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дата проведения педагогического совета;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количественное присутствие (отсутствие) членов педагогического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совета;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приглашенные лица (ФИО, должность);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вопросы повестки дня;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выступающие лица;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ход обсуждения вопросов;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предложения, рекомендации и замечания членов педагогического совета и приглашенных лиц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количество голосов, поданных «за», «против» и «воздержался» по каждому вопросу, поставленному на голосование;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решение педагогического совета.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Протоколы подписываются председателем и секретарем педагогического совета.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Нумерация протоколов ведется от начала учебного года.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666DD8" w:rsidRPr="00666DD8" w:rsidRDefault="00666DD8" w:rsidP="00666DD8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666DD8">
        <w:rPr>
          <w:color w:val="000000"/>
          <w:shd w:val="clear" w:color="auto" w:fill="FFFFFF"/>
        </w:rPr>
        <w:t> 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666DD8" w:rsidRPr="00666DD8" w:rsidRDefault="00666DD8" w:rsidP="00666DD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666DD8">
        <w:t> </w:t>
      </w:r>
    </w:p>
    <w:p w:rsidR="00A20C1A" w:rsidRPr="00666DD8" w:rsidRDefault="00A20C1A">
      <w:pPr>
        <w:rPr>
          <w:sz w:val="24"/>
          <w:szCs w:val="24"/>
        </w:rPr>
      </w:pPr>
      <w:bookmarkStart w:id="8" w:name="_GoBack"/>
      <w:bookmarkEnd w:id="8"/>
    </w:p>
    <w:sectPr w:rsidR="00A20C1A" w:rsidRPr="00666DD8" w:rsidSect="003B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6CD"/>
    <w:multiLevelType w:val="multilevel"/>
    <w:tmpl w:val="28245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106C0"/>
    <w:multiLevelType w:val="multilevel"/>
    <w:tmpl w:val="2A4C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D0CD3"/>
    <w:multiLevelType w:val="multilevel"/>
    <w:tmpl w:val="3ADEB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D5E85"/>
    <w:multiLevelType w:val="multilevel"/>
    <w:tmpl w:val="E3E4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727B9"/>
    <w:multiLevelType w:val="multilevel"/>
    <w:tmpl w:val="3E06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4F0174"/>
    <w:multiLevelType w:val="multilevel"/>
    <w:tmpl w:val="D820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23C89"/>
    <w:multiLevelType w:val="multilevel"/>
    <w:tmpl w:val="3398D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572F43"/>
    <w:multiLevelType w:val="multilevel"/>
    <w:tmpl w:val="D3EA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BD4E37"/>
    <w:multiLevelType w:val="multilevel"/>
    <w:tmpl w:val="C972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BC0305"/>
    <w:multiLevelType w:val="multilevel"/>
    <w:tmpl w:val="0226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503619"/>
    <w:multiLevelType w:val="multilevel"/>
    <w:tmpl w:val="10B4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DE1587"/>
    <w:multiLevelType w:val="multilevel"/>
    <w:tmpl w:val="331AC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311D6F"/>
    <w:multiLevelType w:val="multilevel"/>
    <w:tmpl w:val="E2B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C5325D"/>
    <w:multiLevelType w:val="multilevel"/>
    <w:tmpl w:val="A8EA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1B15CD"/>
    <w:multiLevelType w:val="multilevel"/>
    <w:tmpl w:val="F7423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E515D6"/>
    <w:multiLevelType w:val="multilevel"/>
    <w:tmpl w:val="F510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879ED"/>
    <w:multiLevelType w:val="multilevel"/>
    <w:tmpl w:val="B12A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816C31"/>
    <w:multiLevelType w:val="multilevel"/>
    <w:tmpl w:val="9EFA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607F96"/>
    <w:multiLevelType w:val="multilevel"/>
    <w:tmpl w:val="DF7C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2A25C4"/>
    <w:multiLevelType w:val="multilevel"/>
    <w:tmpl w:val="0E2C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712EE2"/>
    <w:multiLevelType w:val="multilevel"/>
    <w:tmpl w:val="7C78A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4F39B9"/>
    <w:multiLevelType w:val="multilevel"/>
    <w:tmpl w:val="3B8A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F525E7"/>
    <w:multiLevelType w:val="multilevel"/>
    <w:tmpl w:val="83BE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AE2700"/>
    <w:multiLevelType w:val="multilevel"/>
    <w:tmpl w:val="F00A6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0"/>
  </w:num>
  <w:num w:numId="3">
    <w:abstractNumId w:val="6"/>
  </w:num>
  <w:num w:numId="4">
    <w:abstractNumId w:val="22"/>
  </w:num>
  <w:num w:numId="5">
    <w:abstractNumId w:val="2"/>
  </w:num>
  <w:num w:numId="6">
    <w:abstractNumId w:val="7"/>
  </w:num>
  <w:num w:numId="7">
    <w:abstractNumId w:val="21"/>
  </w:num>
  <w:num w:numId="8">
    <w:abstractNumId w:val="1"/>
  </w:num>
  <w:num w:numId="9">
    <w:abstractNumId w:val="8"/>
  </w:num>
  <w:num w:numId="10">
    <w:abstractNumId w:val="18"/>
  </w:num>
  <w:num w:numId="11">
    <w:abstractNumId w:val="20"/>
  </w:num>
  <w:num w:numId="12">
    <w:abstractNumId w:val="3"/>
  </w:num>
  <w:num w:numId="13">
    <w:abstractNumId w:val="12"/>
  </w:num>
  <w:num w:numId="14">
    <w:abstractNumId w:val="9"/>
  </w:num>
  <w:num w:numId="15">
    <w:abstractNumId w:val="5"/>
  </w:num>
  <w:num w:numId="16">
    <w:abstractNumId w:val="17"/>
  </w:num>
  <w:num w:numId="17">
    <w:abstractNumId w:val="13"/>
  </w:num>
  <w:num w:numId="18">
    <w:abstractNumId w:val="11"/>
  </w:num>
  <w:num w:numId="19">
    <w:abstractNumId w:val="4"/>
  </w:num>
  <w:num w:numId="20">
    <w:abstractNumId w:val="0"/>
  </w:num>
  <w:num w:numId="21">
    <w:abstractNumId w:val="15"/>
  </w:num>
  <w:num w:numId="22">
    <w:abstractNumId w:val="19"/>
  </w:num>
  <w:num w:numId="23">
    <w:abstractNumId w:val="16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F1E"/>
    <w:rsid w:val="003B0EA6"/>
    <w:rsid w:val="00666DD8"/>
    <w:rsid w:val="00A20C1A"/>
    <w:rsid w:val="00B85F1E"/>
    <w:rsid w:val="00E01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4660,bqiaagaaeyqcaaagiaiaaapn0waabzfjaqaaaaaaaaaaaaaaaaaaaaaaaaaaaaaaaaaaaaaaaaaaaaaaaaaaaaaaaaaaaaaaaaaaaaaaaaaaaaaaaaaaaaaaaaaaaaaaaaaaaaaaaaaaaaaaaaaaaaaaaaaaaaaaaaaaaaaaaaaaaaaaaaaaaaaaaaaaaaaaaaaaaaaaaaaaaaaaaaaaaaaaaaaaaaaaaaaaaa"/>
    <w:basedOn w:val="a"/>
    <w:rsid w:val="0066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6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detsad4</dc:creator>
  <cp:keywords/>
  <dc:description/>
  <cp:lastModifiedBy>Гульназа</cp:lastModifiedBy>
  <cp:revision>3</cp:revision>
  <cp:lastPrinted>2022-09-09T17:38:00Z</cp:lastPrinted>
  <dcterms:created xsi:type="dcterms:W3CDTF">2022-09-09T17:34:00Z</dcterms:created>
  <dcterms:modified xsi:type="dcterms:W3CDTF">2022-09-29T11:02:00Z</dcterms:modified>
</cp:coreProperties>
</file>